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AA" w:rsidRDefault="00740FAA" w:rsidP="00740FAA">
      <w:pPr>
        <w:spacing w:line="260" w:lineRule="exact"/>
        <w:ind w:left="-181" w:right="-34"/>
        <w:rPr>
          <w:rFonts w:ascii="Arial" w:hAnsi="Arial"/>
          <w:szCs w:val="22"/>
        </w:rPr>
      </w:pPr>
      <w:r>
        <w:rPr>
          <w:rFonts w:ascii="Arial" w:hAnsi="Arial"/>
          <w:szCs w:val="22"/>
          <w:u w:val="single"/>
        </w:rPr>
        <w:t>The Poisons (NI) Order 1976</w:t>
      </w:r>
    </w:p>
    <w:p w:rsidR="00740FAA" w:rsidRDefault="00740FAA" w:rsidP="00740FAA">
      <w:pPr>
        <w:spacing w:line="260" w:lineRule="exact"/>
        <w:ind w:left="-181" w:right="-34"/>
        <w:rPr>
          <w:rFonts w:ascii="Arial" w:hAnsi="Arial"/>
          <w:szCs w:val="22"/>
        </w:rPr>
      </w:pPr>
    </w:p>
    <w:p w:rsidR="00740FAA" w:rsidRDefault="00740FAA" w:rsidP="00740FAA">
      <w:pPr>
        <w:spacing w:line="260" w:lineRule="exact"/>
        <w:ind w:left="-181" w:right="-34"/>
        <w:rPr>
          <w:rFonts w:ascii="Arial" w:hAnsi="Arial"/>
          <w:szCs w:val="22"/>
        </w:rPr>
      </w:pPr>
    </w:p>
    <w:p w:rsidR="00740FAA" w:rsidRDefault="00FF0124" w:rsidP="00740FAA">
      <w:pPr>
        <w:spacing w:line="260" w:lineRule="exact"/>
        <w:ind w:left="-181" w:right="-34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Y</w:t>
      </w:r>
      <w:r w:rsidR="00740FAA">
        <w:rPr>
          <w:rFonts w:ascii="Arial" w:hAnsi="Arial"/>
          <w:szCs w:val="22"/>
        </w:rPr>
        <w:t xml:space="preserve">ou are reminded that under the provisions of the Order Part 1, Schedule 1 poisons (listed BELOW) </w:t>
      </w:r>
      <w:r w:rsidR="00740FAA">
        <w:rPr>
          <w:rFonts w:ascii="Arial" w:hAnsi="Arial"/>
          <w:szCs w:val="22"/>
          <w:u w:val="single"/>
        </w:rPr>
        <w:t>must</w:t>
      </w:r>
      <w:r w:rsidR="00740FAA">
        <w:rPr>
          <w:rFonts w:ascii="Arial" w:hAnsi="Arial"/>
          <w:szCs w:val="22"/>
        </w:rPr>
        <w:t xml:space="preserve"> be stored in a locked cabinet, specific for that purpose.  In addition, a designated responsible person should be nominated as key holder for that cabinet.  The designated person will also be required to maintain an inventory of all poisons held and to keep a log book of all usages of poisons, quantities used and by </w:t>
      </w:r>
      <w:proofErr w:type="gramStart"/>
      <w:r w:rsidR="00740FAA">
        <w:rPr>
          <w:rFonts w:ascii="Arial" w:hAnsi="Arial"/>
          <w:szCs w:val="22"/>
        </w:rPr>
        <w:t>whom</w:t>
      </w:r>
      <w:proofErr w:type="gramEnd"/>
      <w:r w:rsidR="00740FAA">
        <w:rPr>
          <w:rFonts w:ascii="Arial" w:hAnsi="Arial"/>
          <w:szCs w:val="22"/>
        </w:rPr>
        <w:t xml:space="preserve"> poisons have been used.</w:t>
      </w:r>
    </w:p>
    <w:p w:rsidR="00740FAA" w:rsidRDefault="00740FAA" w:rsidP="00740FAA">
      <w:pPr>
        <w:spacing w:line="260" w:lineRule="exact"/>
        <w:ind w:left="-181" w:right="-34"/>
        <w:rPr>
          <w:rFonts w:ascii="Arial" w:hAnsi="Arial"/>
          <w:szCs w:val="22"/>
        </w:rPr>
      </w:pPr>
    </w:p>
    <w:p w:rsidR="00740FAA" w:rsidRDefault="00740FAA" w:rsidP="00740FAA">
      <w:pPr>
        <w:spacing w:line="260" w:lineRule="exact"/>
        <w:ind w:left="-181" w:right="-34"/>
        <w:rPr>
          <w:rFonts w:ascii="Arial" w:hAnsi="Arial"/>
          <w:szCs w:val="22"/>
        </w:rPr>
      </w:pPr>
    </w:p>
    <w:p w:rsidR="00740FAA" w:rsidRDefault="00740FAA" w:rsidP="00740FAA">
      <w:pPr>
        <w:spacing w:line="260" w:lineRule="exact"/>
        <w:ind w:left="-181" w:right="-34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Schedule 1 Poisons</w:t>
      </w:r>
    </w:p>
    <w:p w:rsidR="00740FAA" w:rsidRDefault="00740FAA" w:rsidP="00740FAA">
      <w:pPr>
        <w:spacing w:line="260" w:lineRule="exact"/>
        <w:ind w:left="-181" w:right="-34"/>
        <w:rPr>
          <w:rFonts w:ascii="Arial" w:hAnsi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1"/>
        <w:gridCol w:w="4391"/>
      </w:tblGrid>
      <w:tr w:rsidR="00740FAA" w:rsidTr="00740FA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Aldicarb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Aluminium </w:t>
            </w:r>
            <w:proofErr w:type="spellStart"/>
            <w:r>
              <w:rPr>
                <w:rFonts w:ascii="Arial" w:hAnsi="Arial"/>
                <w:szCs w:val="22"/>
              </w:rPr>
              <w:t>phosphide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Arsenic and its compounds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Barium salts (except barium sulphate)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Bromomethane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Carbofuran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Chloropicrin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Cycloheximide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Dinitrocresols</w:t>
            </w:r>
            <w:proofErr w:type="spellEnd"/>
            <w:r>
              <w:rPr>
                <w:rFonts w:ascii="Arial" w:hAnsi="Arial"/>
                <w:szCs w:val="22"/>
              </w:rPr>
              <w:t xml:space="preserve"> and metal derivatives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Dinoseb</w:t>
            </w:r>
            <w:proofErr w:type="spellEnd"/>
            <w:r>
              <w:rPr>
                <w:rFonts w:ascii="Arial" w:hAnsi="Arial"/>
                <w:szCs w:val="22"/>
              </w:rPr>
              <w:t xml:space="preserve"> and metal derivatives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Dinoterb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Drazoxolon</w:t>
            </w:r>
            <w:proofErr w:type="spellEnd"/>
            <w:r>
              <w:rPr>
                <w:rFonts w:ascii="Arial" w:hAnsi="Arial"/>
                <w:szCs w:val="22"/>
              </w:rPr>
              <w:t xml:space="preserve"> and its salts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Endosulfan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Endothal</w:t>
            </w:r>
            <w:proofErr w:type="spellEnd"/>
            <w:r>
              <w:rPr>
                <w:rFonts w:ascii="Arial" w:hAnsi="Arial"/>
                <w:szCs w:val="22"/>
              </w:rPr>
              <w:t xml:space="preserve"> and its salts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Endrin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Fentin</w:t>
            </w:r>
            <w:proofErr w:type="spellEnd"/>
            <w:r>
              <w:rPr>
                <w:rFonts w:ascii="Arial" w:hAnsi="Arial"/>
                <w:szCs w:val="22"/>
              </w:rPr>
              <w:t xml:space="preserve"> and its compounds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Fluoroacetic</w:t>
            </w:r>
            <w:proofErr w:type="spellEnd"/>
            <w:r>
              <w:rPr>
                <w:rFonts w:ascii="Arial" w:hAnsi="Arial"/>
                <w:szCs w:val="22"/>
              </w:rPr>
              <w:t xml:space="preserve"> acid and its salts; </w:t>
            </w:r>
            <w:proofErr w:type="spellStart"/>
            <w:r>
              <w:rPr>
                <w:rFonts w:ascii="Arial" w:hAnsi="Arial"/>
                <w:szCs w:val="22"/>
              </w:rPr>
              <w:t>fluoroacetamide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Hydrogen cyanide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Metal cyanides other than </w:t>
            </w:r>
            <w:proofErr w:type="spellStart"/>
            <w:r>
              <w:rPr>
                <w:rFonts w:ascii="Arial" w:hAnsi="Arial"/>
                <w:szCs w:val="22"/>
              </w:rPr>
              <w:t>ferrocyanides</w:t>
            </w:r>
            <w:proofErr w:type="spellEnd"/>
            <w:r>
              <w:rPr>
                <w:rFonts w:ascii="Arial" w:hAnsi="Arial"/>
                <w:szCs w:val="22"/>
              </w:rPr>
              <w:t xml:space="preserve"> and </w:t>
            </w:r>
            <w:proofErr w:type="spellStart"/>
            <w:r>
              <w:rPr>
                <w:rFonts w:ascii="Arial" w:hAnsi="Arial"/>
                <w:szCs w:val="22"/>
              </w:rPr>
              <w:t>ferricyanides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Lead compounds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Mercuric chloride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Mercuric iodide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Mercuric nitrate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Potassium mercuric iodides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Organomercury</w:t>
            </w:r>
            <w:proofErr w:type="spellEnd"/>
            <w:r>
              <w:rPr>
                <w:rFonts w:ascii="Arial" w:hAnsi="Arial"/>
                <w:szCs w:val="22"/>
              </w:rPr>
              <w:t xml:space="preserve"> compounds</w:t>
            </w:r>
          </w:p>
          <w:p w:rsidR="00740FAA" w:rsidRDefault="00740FAA" w:rsidP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Methomyl</w:t>
            </w:r>
            <w:proofErr w:type="spellEnd"/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Nicotine and its salts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Oxamyl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Paraquat</w:t>
            </w:r>
            <w:proofErr w:type="spellEnd"/>
            <w:r>
              <w:rPr>
                <w:rFonts w:ascii="Arial" w:hAnsi="Arial"/>
                <w:szCs w:val="22"/>
              </w:rPr>
              <w:t xml:space="preserve"> and its salts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Phosphorus compounds – the following: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Azinphos</w:t>
            </w:r>
            <w:proofErr w:type="spellEnd"/>
            <w:r>
              <w:rPr>
                <w:rFonts w:ascii="Arial" w:hAnsi="Arial"/>
                <w:szCs w:val="22"/>
              </w:rPr>
              <w:t>-methyl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Chlorfenvinphos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Demephion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Demeton</w:t>
            </w:r>
            <w:proofErr w:type="spellEnd"/>
            <w:r>
              <w:rPr>
                <w:rFonts w:ascii="Arial" w:hAnsi="Arial"/>
                <w:szCs w:val="22"/>
              </w:rPr>
              <w:t>-S-methyl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Demeton</w:t>
            </w:r>
            <w:proofErr w:type="spellEnd"/>
            <w:r>
              <w:rPr>
                <w:rFonts w:ascii="Arial" w:hAnsi="Arial"/>
                <w:szCs w:val="22"/>
              </w:rPr>
              <w:t xml:space="preserve">-S-methyl </w:t>
            </w:r>
            <w:proofErr w:type="spellStart"/>
            <w:r>
              <w:rPr>
                <w:rFonts w:ascii="Arial" w:hAnsi="Arial"/>
                <w:szCs w:val="22"/>
              </w:rPr>
              <w:t>sulfone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Dialifos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Dichlorvos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Dioxathion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Disulfoton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Fonofos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Mecarbam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Mephosfolan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Methidathion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Mevinphos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Phorate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Phosphamidon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Pirimiphos</w:t>
            </w:r>
            <w:proofErr w:type="spellEnd"/>
            <w:r>
              <w:rPr>
                <w:rFonts w:ascii="Arial" w:hAnsi="Arial"/>
                <w:szCs w:val="22"/>
              </w:rPr>
              <w:t>-ethyl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Quinalphos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Thiometon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Thionazin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Triazophos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Cs w:val="22"/>
              </w:rPr>
              <w:t>Vamidothion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Strychnine and its salts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Thallium salts</w:t>
            </w:r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2"/>
              </w:rPr>
              <w:t>Thiofanox</w:t>
            </w:r>
            <w:proofErr w:type="spellEnd"/>
          </w:p>
          <w:p w:rsidR="00740FAA" w:rsidRDefault="00740FAA">
            <w:pPr>
              <w:spacing w:line="260" w:lineRule="exact"/>
              <w:ind w:right="-34"/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 xml:space="preserve">Zinc </w:t>
            </w:r>
            <w:proofErr w:type="spellStart"/>
            <w:r>
              <w:rPr>
                <w:rFonts w:ascii="Arial" w:hAnsi="Arial"/>
                <w:szCs w:val="22"/>
              </w:rPr>
              <w:t>phosphide</w:t>
            </w:r>
            <w:proofErr w:type="spellEnd"/>
          </w:p>
        </w:tc>
      </w:tr>
    </w:tbl>
    <w:p w:rsidR="005F4720" w:rsidRDefault="005F4720" w:rsidP="00740FAA"/>
    <w:sectPr w:rsidR="005F4720" w:rsidSect="005F4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0FAA"/>
    <w:rsid w:val="00182E92"/>
    <w:rsid w:val="00482335"/>
    <w:rsid w:val="0052477B"/>
    <w:rsid w:val="005F4720"/>
    <w:rsid w:val="00740FAA"/>
    <w:rsid w:val="00E26716"/>
    <w:rsid w:val="00FF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FAA"/>
    <w:pPr>
      <w:spacing w:after="0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>Queens University Belfast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emoore</dc:creator>
  <cp:keywords/>
  <dc:description/>
  <cp:lastModifiedBy>emoore</cp:lastModifiedBy>
  <cp:revision>3</cp:revision>
  <dcterms:created xsi:type="dcterms:W3CDTF">2008-09-01T14:49:00Z</dcterms:created>
  <dcterms:modified xsi:type="dcterms:W3CDTF">2008-09-05T15:12:00Z</dcterms:modified>
</cp:coreProperties>
</file>